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18995" w14:textId="76C94279" w:rsidR="00144B04" w:rsidRPr="00607198" w:rsidRDefault="00144B04" w:rsidP="00144B04">
      <w:r w:rsidRPr="00607198">
        <w:t>Test on meteorological observation (English)</w:t>
      </w:r>
    </w:p>
    <w:p w14:paraId="4787EC4D" w14:textId="77777777" w:rsidR="00144B04" w:rsidRDefault="00144B04" w:rsidP="00144B04"/>
    <w:p w14:paraId="34833CE5" w14:textId="351F0BF1" w:rsidR="00490259" w:rsidRDefault="00490259" w:rsidP="00144B04">
      <w:r>
        <w:t>Notes</w:t>
      </w:r>
    </w:p>
    <w:p w14:paraId="5F0979D9" w14:textId="6C2F0D4D" w:rsidR="00490259" w:rsidRDefault="00490259" w:rsidP="00144B04">
      <w:r>
        <w:t>1</w:t>
      </w:r>
      <w:r w:rsidR="00725E29">
        <w:t>. Wait for instructions before</w:t>
      </w:r>
      <w:r>
        <w:t xml:space="preserve"> answering</w:t>
      </w:r>
    </w:p>
    <w:p w14:paraId="6C2E48E2" w14:textId="49B12CBF" w:rsidR="00490259" w:rsidRDefault="009C02F5" w:rsidP="00144B04">
      <w:r>
        <w:t>2. You have 16</w:t>
      </w:r>
      <w:r w:rsidR="00725E29">
        <w:t xml:space="preserve"> minutes for answering</w:t>
      </w:r>
    </w:p>
    <w:p w14:paraId="2C04EA6B" w14:textId="787A2322" w:rsidR="00725E29" w:rsidRDefault="00725E29" w:rsidP="00144B04">
      <w:r>
        <w:t>3. You may use your calculator.</w:t>
      </w:r>
    </w:p>
    <w:p w14:paraId="404A55D9" w14:textId="77777777" w:rsidR="00490259" w:rsidRDefault="00490259" w:rsidP="00144B04"/>
    <w:p w14:paraId="2A2968E3" w14:textId="77777777" w:rsidR="009C02F5" w:rsidRPr="00607198" w:rsidRDefault="009C02F5" w:rsidP="00144B04"/>
    <w:p w14:paraId="44811147" w14:textId="2AF99068" w:rsidR="00144B04" w:rsidRPr="00607198" w:rsidRDefault="00144B04" w:rsidP="00144B04">
      <w:r w:rsidRPr="00607198">
        <w:t>Introduction (in common with the test on renewable energy)</w:t>
      </w:r>
    </w:p>
    <w:p w14:paraId="6F2FAC58" w14:textId="77777777" w:rsidR="008A4107" w:rsidRPr="000A446E" w:rsidRDefault="008A4107" w:rsidP="008A4107">
      <w:r w:rsidRPr="000A446E">
        <w:t>A solar panel converts solar energy to electrical power by absorbing solar radiation. A wind turbine also converts solar energy to electrical power, because the source of wind’s kinetic energy is solar energy. As explained in the figure, part of solar radiation from the sun is reflected back toward</w:t>
      </w:r>
      <w:r>
        <w:t xml:space="preserve"> the space. The rest</w:t>
      </w:r>
      <w:r w:rsidRPr="000A446E">
        <w:t xml:space="preserve"> is absorbed by the atmosphere or the surface of the earth and then converted to thermal energy. The thermal energy finally escapes to the space in a form of infrared radiation. In the test on meteorological observation, those values are measured. In the test on renewable energy, efficiency of energy conversion of a solar panel and wind turbine is calculated.</w:t>
      </w:r>
    </w:p>
    <w:p w14:paraId="2E86D866" w14:textId="12F38C8E" w:rsidR="00144B04" w:rsidRPr="00607198" w:rsidRDefault="00144B04" w:rsidP="00144B04"/>
    <w:p w14:paraId="06289354" w14:textId="77777777" w:rsidR="00144B04" w:rsidRPr="00607198" w:rsidRDefault="00144B04" w:rsidP="00144B04">
      <w:r w:rsidRPr="00607198">
        <w:rPr>
          <w:noProof/>
        </w:rPr>
        <w:drawing>
          <wp:inline distT="0" distB="0" distL="0" distR="0" wp14:anchorId="479E8598" wp14:editId="2777EE63">
            <wp:extent cx="2980690" cy="1732280"/>
            <wp:effectExtent l="0" t="0" r="0" b="0"/>
            <wp:docPr id="1" name="図 1" descr="Macintosh HD:Users:nishii:nishii:jimu:2016:地学オリンピック:実技試験気象: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shii:nishii:jimu:2016:地学オリンピック:実技試験気象:fig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0690" cy="1732280"/>
                    </a:xfrm>
                    <a:prstGeom prst="rect">
                      <a:avLst/>
                    </a:prstGeom>
                    <a:noFill/>
                    <a:ln>
                      <a:noFill/>
                    </a:ln>
                  </pic:spPr>
                </pic:pic>
              </a:graphicData>
            </a:graphic>
          </wp:inline>
        </w:drawing>
      </w:r>
    </w:p>
    <w:p w14:paraId="5DA8C1EC" w14:textId="1B861787" w:rsidR="00144B04" w:rsidRPr="00607198" w:rsidRDefault="00144B04" w:rsidP="00144B04"/>
    <w:p w14:paraId="4325ABC4" w14:textId="0241619D" w:rsidR="00144B04" w:rsidRPr="00607198" w:rsidRDefault="003623A7" w:rsidP="00144B04">
      <w:r>
        <w:rPr>
          <w:noProof/>
        </w:rPr>
        <w:drawing>
          <wp:anchor distT="0" distB="0" distL="114300" distR="114300" simplePos="0" relativeHeight="251658240" behindDoc="0" locked="0" layoutInCell="1" allowOverlap="1" wp14:anchorId="30864808" wp14:editId="214A6B6A">
            <wp:simplePos x="0" y="0"/>
            <wp:positionH relativeFrom="column">
              <wp:posOffset>4192905</wp:posOffset>
            </wp:positionH>
            <wp:positionV relativeFrom="paragraph">
              <wp:posOffset>217805</wp:posOffset>
            </wp:positionV>
            <wp:extent cx="1155065" cy="1428750"/>
            <wp:effectExtent l="0" t="0" r="6985" b="0"/>
            <wp:wrapSquare wrapText="bothSides"/>
            <wp:docPr id="4" name="図 3"/>
            <wp:cNvGraphicFramePr/>
            <a:graphic xmlns:a="http://schemas.openxmlformats.org/drawingml/2006/main">
              <a:graphicData uri="http://schemas.openxmlformats.org/drawingml/2006/picture">
                <pic:pic xmlns:pic="http://schemas.openxmlformats.org/drawingml/2006/picture">
                  <pic:nvPicPr>
                    <pic:cNvPr id="4" name="図 3"/>
                    <pic:cNvPicPr/>
                  </pic:nvPicPr>
                  <pic:blipFill>
                    <a:blip r:embed="rId7" cstate="print">
                      <a:clrChange>
                        <a:clrFrom>
                          <a:srgbClr val="FFFFFF"/>
                        </a:clrFrom>
                        <a:clrTo>
                          <a:srgbClr val="FFFFFF">
                            <a:alpha val="0"/>
                          </a:srgbClr>
                        </a:clrTo>
                      </a:clrChange>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155065" cy="1428750"/>
                    </a:xfrm>
                    <a:prstGeom prst="rect">
                      <a:avLst/>
                    </a:prstGeom>
                    <a:solidFill>
                      <a:schemeClr val="bg1">
                        <a:alpha val="0"/>
                      </a:schemeClr>
                    </a:solidFill>
                  </pic:spPr>
                </pic:pic>
              </a:graphicData>
            </a:graphic>
            <wp14:sizeRelH relativeFrom="page">
              <wp14:pctWidth>0</wp14:pctWidth>
            </wp14:sizeRelH>
            <wp14:sizeRelV relativeFrom="page">
              <wp14:pctHeight>0</wp14:pctHeight>
            </wp14:sizeRelV>
          </wp:anchor>
        </w:drawing>
      </w:r>
    </w:p>
    <w:p w14:paraId="173B4AB5" w14:textId="77777777" w:rsidR="00144B04" w:rsidRDefault="00144B04" w:rsidP="00144B04"/>
    <w:p w14:paraId="11A9A8EF" w14:textId="77777777" w:rsidR="009C02F5" w:rsidRDefault="009C02F5" w:rsidP="00144B04"/>
    <w:p w14:paraId="34C2827C" w14:textId="77777777" w:rsidR="009C02F5" w:rsidRDefault="009C02F5" w:rsidP="00144B04"/>
    <w:p w14:paraId="2514A897" w14:textId="77777777" w:rsidR="009C02F5" w:rsidRPr="00607198" w:rsidRDefault="009C02F5" w:rsidP="00144B04"/>
    <w:p w14:paraId="03AABE7E" w14:textId="0DCA2A1B" w:rsidR="00413DE4" w:rsidRPr="00607198" w:rsidRDefault="00413DE4" w:rsidP="00144B04"/>
    <w:p w14:paraId="2E2474B8" w14:textId="77777777" w:rsidR="00144B04" w:rsidRPr="00307531" w:rsidRDefault="00144B04" w:rsidP="00144B04">
      <w:proofErr w:type="gramStart"/>
      <w:r w:rsidRPr="00307531">
        <w:lastRenderedPageBreak/>
        <w:t>Question 0.</w:t>
      </w:r>
      <w:proofErr w:type="gramEnd"/>
      <w:r w:rsidRPr="00307531">
        <w:t xml:space="preserve"> Input values you observed.</w:t>
      </w:r>
    </w:p>
    <w:p w14:paraId="4EA80981" w14:textId="77777777" w:rsidR="00144B04" w:rsidRPr="003623A7" w:rsidRDefault="00144B04"/>
    <w:p w14:paraId="58ADC6B0" w14:textId="0989EFA7" w:rsidR="00144B04" w:rsidRPr="00307531" w:rsidRDefault="00144B04">
      <w:pPr>
        <w:rPr>
          <w:vertAlign w:val="superscript"/>
        </w:rPr>
      </w:pPr>
      <w:r w:rsidRPr="00307531">
        <w:t xml:space="preserve">0-1. </w:t>
      </w:r>
      <w:proofErr w:type="gramStart"/>
      <w:r w:rsidR="00531573" w:rsidRPr="00307531">
        <w:t>Downward</w:t>
      </w:r>
      <w:proofErr w:type="gramEnd"/>
      <w:r w:rsidR="00531573" w:rsidRPr="00307531">
        <w:t xml:space="preserve"> s</w:t>
      </w:r>
      <w:r w:rsidRPr="00307531">
        <w:t xml:space="preserve">olar radiation from the sky </w:t>
      </w:r>
      <w:r w:rsidR="00FB1B6B" w:rsidRPr="00307531">
        <w:t>observed at Point A over asphalt (</w:t>
      </w:r>
      <w:r w:rsidR="00531573" w:rsidRPr="00307531">
        <w:t>W/m</w:t>
      </w:r>
      <w:r w:rsidR="00531573" w:rsidRPr="00307531">
        <w:rPr>
          <w:vertAlign w:val="superscript"/>
        </w:rPr>
        <w:t>2</w:t>
      </w:r>
      <w:r w:rsidR="00FB1B6B" w:rsidRPr="00307531">
        <w:t>)</w:t>
      </w:r>
    </w:p>
    <w:p w14:paraId="1E106658" w14:textId="383E16F5" w:rsidR="00103C33" w:rsidRPr="00307531" w:rsidRDefault="00103C33">
      <w:pPr>
        <w:rPr>
          <w:vertAlign w:val="superscript"/>
        </w:rPr>
      </w:pPr>
      <w:r w:rsidRPr="00307531">
        <w:t>0-2. Upward solar ra</w:t>
      </w:r>
      <w:r w:rsidR="00E05F04" w:rsidRPr="00307531">
        <w:t>diation reflected by the ground at Point A in W/m</w:t>
      </w:r>
      <w:r w:rsidR="00E05F04" w:rsidRPr="00307531">
        <w:rPr>
          <w:vertAlign w:val="superscript"/>
        </w:rPr>
        <w:t>2</w:t>
      </w:r>
    </w:p>
    <w:p w14:paraId="74164499" w14:textId="0D5AAC6B" w:rsidR="00531573" w:rsidRPr="00307531" w:rsidRDefault="00D37F95">
      <w:pPr>
        <w:rPr>
          <w:vertAlign w:val="superscript"/>
        </w:rPr>
      </w:pPr>
      <w:r w:rsidRPr="00307531">
        <w:t>0-3</w:t>
      </w:r>
      <w:r w:rsidR="00531573" w:rsidRPr="00307531">
        <w:t>. Downward solar radiation fr</w:t>
      </w:r>
      <w:r w:rsidR="00FB1B6B" w:rsidRPr="00307531">
        <w:t>om the sky observed at Point B over grass</w:t>
      </w:r>
      <w:r w:rsidR="00531573" w:rsidRPr="00307531">
        <w:t xml:space="preserve"> </w:t>
      </w:r>
      <w:r w:rsidR="00FB1B6B" w:rsidRPr="00307531">
        <w:t>(</w:t>
      </w:r>
      <w:r w:rsidR="00531573" w:rsidRPr="00307531">
        <w:t>W/m</w:t>
      </w:r>
      <w:r w:rsidR="00531573" w:rsidRPr="00307531">
        <w:rPr>
          <w:vertAlign w:val="superscript"/>
        </w:rPr>
        <w:t>2</w:t>
      </w:r>
      <w:r w:rsidR="00FB1B6B" w:rsidRPr="00307531">
        <w:t>)</w:t>
      </w:r>
    </w:p>
    <w:p w14:paraId="3DB486DC" w14:textId="105BD3C2" w:rsidR="00E05F04" w:rsidRPr="00307531" w:rsidRDefault="00D37F95" w:rsidP="00E05F04">
      <w:pPr>
        <w:rPr>
          <w:vertAlign w:val="superscript"/>
        </w:rPr>
      </w:pPr>
      <w:r w:rsidRPr="00307531">
        <w:t>0-4</w:t>
      </w:r>
      <w:r w:rsidR="00531573" w:rsidRPr="00307531">
        <w:t xml:space="preserve">. </w:t>
      </w:r>
      <w:r w:rsidR="00E05F04" w:rsidRPr="00307531">
        <w:t>Upward solar radiation refle</w:t>
      </w:r>
      <w:r w:rsidR="00FB1B6B" w:rsidRPr="00307531">
        <w:t>cted by the ground at Point B (</w:t>
      </w:r>
      <w:r w:rsidR="00E05F04" w:rsidRPr="00307531">
        <w:t>W/m</w:t>
      </w:r>
      <w:r w:rsidR="00E05F04" w:rsidRPr="00307531">
        <w:rPr>
          <w:vertAlign w:val="superscript"/>
        </w:rPr>
        <w:t>2</w:t>
      </w:r>
      <w:r w:rsidR="00FB1B6B" w:rsidRPr="00307531">
        <w:t>)</w:t>
      </w:r>
    </w:p>
    <w:p w14:paraId="1CBFFCB0" w14:textId="4ADFC9A0" w:rsidR="00E05F04" w:rsidRPr="00307531" w:rsidRDefault="00D37F95" w:rsidP="00E05F04">
      <w:r w:rsidRPr="00307531">
        <w:t>0-5</w:t>
      </w:r>
      <w:r w:rsidR="00E05F04" w:rsidRPr="00307531">
        <w:t>. Temperature at the ground at Point A (degree Celsius)</w:t>
      </w:r>
    </w:p>
    <w:p w14:paraId="3A6D2318" w14:textId="67548985" w:rsidR="00E05F04" w:rsidRPr="00307531" w:rsidRDefault="00D37F95" w:rsidP="00E05F04">
      <w:r w:rsidRPr="00307531">
        <w:t>0-6</w:t>
      </w:r>
      <w:r w:rsidR="00E05F04" w:rsidRPr="00307531">
        <w:t>. Temperature at the ground at Point B (degree Celsius)</w:t>
      </w:r>
    </w:p>
    <w:p w14:paraId="124A8F5A" w14:textId="6E3BF305" w:rsidR="00E05F04" w:rsidRPr="00307531" w:rsidRDefault="00E05F04" w:rsidP="00E05F04"/>
    <w:p w14:paraId="4E6E904E" w14:textId="02A2CECA" w:rsidR="00E05F04" w:rsidRPr="00307531" w:rsidRDefault="00E05F04" w:rsidP="00E05F04">
      <w:r w:rsidRPr="00307531">
        <w:t xml:space="preserve">Question 1. </w:t>
      </w:r>
    </w:p>
    <w:p w14:paraId="36E2ED1D" w14:textId="5B41E779" w:rsidR="00531573" w:rsidRPr="00307531" w:rsidRDefault="00BD26FE">
      <w:r w:rsidRPr="00307531">
        <w:t>The ratio</w:t>
      </w:r>
      <w:r w:rsidR="00B514F0" w:rsidRPr="00307531">
        <w:t xml:space="preserve"> of reflected radiation </w:t>
      </w:r>
      <w:r w:rsidR="00FB0B26" w:rsidRPr="00307531">
        <w:t xml:space="preserve">at a particular surface </w:t>
      </w:r>
      <w:r w:rsidR="00B514F0" w:rsidRPr="00307531">
        <w:t xml:space="preserve">is called albedo. </w:t>
      </w:r>
    </w:p>
    <w:p w14:paraId="2D829466" w14:textId="6DB25DA0" w:rsidR="009379FD" w:rsidRPr="00307531" w:rsidRDefault="009379FD">
      <w:r w:rsidRPr="00307531">
        <w:t xml:space="preserve">1-1. Calculate the albedo of </w:t>
      </w:r>
      <w:r w:rsidR="006F2D1A" w:rsidRPr="00307531">
        <w:t xml:space="preserve">the </w:t>
      </w:r>
      <w:r w:rsidRPr="00307531">
        <w:t>asphalt at Point A.</w:t>
      </w:r>
    </w:p>
    <w:p w14:paraId="4AB9FA7E" w14:textId="57317FB2" w:rsidR="009379FD" w:rsidRPr="00307531" w:rsidRDefault="009379FD" w:rsidP="009379FD">
      <w:r w:rsidRPr="00307531">
        <w:t xml:space="preserve">1-2. Calculate the albedo of </w:t>
      </w:r>
      <w:r w:rsidR="006F2D1A" w:rsidRPr="00307531">
        <w:t xml:space="preserve">the </w:t>
      </w:r>
      <w:r w:rsidRPr="00307531">
        <w:t>grass at Point B.</w:t>
      </w:r>
    </w:p>
    <w:p w14:paraId="6426B85C" w14:textId="27FEDE0F" w:rsidR="0010446E" w:rsidRPr="00307531" w:rsidRDefault="0010446E" w:rsidP="003E03E6">
      <w:pPr>
        <w:ind w:left="360" w:hangingChars="150" w:hanging="360"/>
      </w:pPr>
      <w:r w:rsidRPr="00307531">
        <w:t xml:space="preserve">1-3 </w:t>
      </w:r>
      <w:proofErr w:type="gramStart"/>
      <w:r w:rsidRPr="00307531">
        <w:t>Choose</w:t>
      </w:r>
      <w:proofErr w:type="gramEnd"/>
      <w:r w:rsidRPr="00307531">
        <w:t xml:space="preserve"> </w:t>
      </w:r>
      <w:r w:rsidR="001A7B00" w:rsidRPr="00307531">
        <w:t>the answer which is least likely to explain the difference between</w:t>
      </w:r>
      <w:r w:rsidRPr="00307531">
        <w:t xml:space="preserve"> the measurement</w:t>
      </w:r>
      <w:r w:rsidR="001A7B00" w:rsidRPr="00307531">
        <w:t>s</w:t>
      </w:r>
      <w:r w:rsidRPr="00307531">
        <w:t xml:space="preserve"> at Points A and B.</w:t>
      </w:r>
    </w:p>
    <w:p w14:paraId="06ED5A1C" w14:textId="77777777" w:rsidR="003E03E6" w:rsidRPr="00307531" w:rsidRDefault="003E03E6" w:rsidP="003E03E6">
      <w:pPr>
        <w:ind w:leftChars="150" w:left="360"/>
      </w:pPr>
    </w:p>
    <w:p w14:paraId="0583E0E7" w14:textId="0ED446CB" w:rsidR="009379FD" w:rsidRPr="00307531" w:rsidRDefault="0010446E" w:rsidP="003E03E6">
      <w:pPr>
        <w:ind w:leftChars="150" w:left="360"/>
      </w:pPr>
      <w:r w:rsidRPr="00307531">
        <w:t>a. Color</w:t>
      </w:r>
      <w:r w:rsidR="00EF39FD" w:rsidRPr="00307531">
        <w:t xml:space="preserve"> of the surface</w:t>
      </w:r>
    </w:p>
    <w:p w14:paraId="6C399CB6" w14:textId="307AECCC" w:rsidR="0010446E" w:rsidRPr="00307531" w:rsidRDefault="0010446E" w:rsidP="003E03E6">
      <w:pPr>
        <w:ind w:leftChars="150" w:left="360"/>
      </w:pPr>
      <w:r w:rsidRPr="00307531">
        <w:t xml:space="preserve">b. </w:t>
      </w:r>
      <w:r w:rsidR="00D836DA" w:rsidRPr="00307531">
        <w:t>Hardness</w:t>
      </w:r>
      <w:r w:rsidRPr="00307531">
        <w:t xml:space="preserve"> </w:t>
      </w:r>
      <w:r w:rsidR="00EF39FD" w:rsidRPr="00307531">
        <w:t xml:space="preserve">of the ground </w:t>
      </w:r>
    </w:p>
    <w:p w14:paraId="55D42493" w14:textId="5761C2AA" w:rsidR="0010446E" w:rsidRPr="00307531" w:rsidRDefault="0010446E" w:rsidP="003E03E6">
      <w:pPr>
        <w:ind w:leftChars="150" w:left="360"/>
      </w:pPr>
      <w:r w:rsidRPr="00307531">
        <w:t>c. Roughness of the surface</w:t>
      </w:r>
    </w:p>
    <w:p w14:paraId="66B8D015" w14:textId="71656310" w:rsidR="0010446E" w:rsidRPr="00307531" w:rsidRDefault="0010446E" w:rsidP="003E03E6">
      <w:pPr>
        <w:ind w:leftChars="150" w:left="360"/>
      </w:pPr>
      <w:r w:rsidRPr="00307531">
        <w:t>d. Wetness</w:t>
      </w:r>
      <w:r w:rsidR="00EF39FD" w:rsidRPr="00307531">
        <w:t xml:space="preserve"> of the surface</w:t>
      </w:r>
    </w:p>
    <w:p w14:paraId="4C75541A" w14:textId="77777777" w:rsidR="0010446E" w:rsidRPr="00307531" w:rsidRDefault="0010446E" w:rsidP="009379FD"/>
    <w:p w14:paraId="1B0678E1" w14:textId="77777777" w:rsidR="00190976" w:rsidRPr="00307531" w:rsidRDefault="00190976" w:rsidP="009379FD"/>
    <w:p w14:paraId="37C5957D" w14:textId="5004708F" w:rsidR="009379FD" w:rsidRPr="00307531" w:rsidRDefault="00786D53" w:rsidP="009379FD">
      <w:r w:rsidRPr="00307531">
        <w:t>Question 2.</w:t>
      </w:r>
    </w:p>
    <w:p w14:paraId="75DB48E9" w14:textId="2A94692C" w:rsidR="00786D53" w:rsidRPr="00307531" w:rsidRDefault="00377014" w:rsidP="009379FD">
      <w:pPr>
        <w:rPr>
          <w:rFonts w:cs="Times New Roman"/>
        </w:rPr>
      </w:pPr>
      <w:r w:rsidRPr="00307531">
        <w:t>2-1. Calculate infrared energy emitted by the asphalt at Point A</w:t>
      </w:r>
      <w:r w:rsidR="00F92CF5" w:rsidRPr="00307531">
        <w:t xml:space="preserve"> by assuming that the asphalt is a </w:t>
      </w:r>
      <w:r w:rsidR="00F92CF5" w:rsidRPr="00307531">
        <w:rPr>
          <w:rFonts w:cs="Times New Roman"/>
        </w:rPr>
        <w:t>black body</w:t>
      </w:r>
      <w:r w:rsidRPr="00307531">
        <w:rPr>
          <w:rFonts w:cs="Times New Roman"/>
        </w:rPr>
        <w:t xml:space="preserve">. </w:t>
      </w:r>
      <w:r w:rsidR="00F92CF5" w:rsidRPr="00307531">
        <w:rPr>
          <w:rFonts w:cs="Times New Roman"/>
        </w:rPr>
        <w:t xml:space="preserve">The infrared energy </w:t>
      </w:r>
      <w:r w:rsidR="001876F8" w:rsidRPr="00307531">
        <w:rPr>
          <w:rFonts w:cs="Times New Roman"/>
        </w:rPr>
        <w:t xml:space="preserve">may be obtained by </w:t>
      </w:r>
      <w:r w:rsidR="00C35DFB" w:rsidRPr="00307531">
        <w:rPr>
          <w:rFonts w:cs="Times New Roman"/>
        </w:rPr>
        <w:t xml:space="preserve">following </w:t>
      </w:r>
      <w:r w:rsidR="001876F8" w:rsidRPr="00307531">
        <w:rPr>
          <w:rFonts w:cs="Times New Roman"/>
        </w:rPr>
        <w:t>the Stefan- Boltzmann law.</w:t>
      </w:r>
    </w:p>
    <w:p w14:paraId="19E31C53" w14:textId="55DCB5A1" w:rsidR="001876F8" w:rsidRPr="00307531" w:rsidRDefault="00C35DFB" w:rsidP="009379FD">
      <w:pPr>
        <w:rPr>
          <w:rFonts w:cs="Times New Roman"/>
        </w:rPr>
      </w:pPr>
      <w:proofErr w:type="gramStart"/>
      <w:r w:rsidRPr="00307531">
        <w:rPr>
          <w:rFonts w:cs="Times New Roman"/>
        </w:rPr>
        <w:t>σ(</w:t>
      </w:r>
      <w:proofErr w:type="gramEnd"/>
      <w:r w:rsidRPr="00307531">
        <w:rPr>
          <w:rFonts w:cs="Times New Roman"/>
        </w:rPr>
        <w:t>273.15 + t)</w:t>
      </w:r>
      <w:r w:rsidRPr="00307531">
        <w:rPr>
          <w:rFonts w:cs="Times New Roman"/>
          <w:vertAlign w:val="superscript"/>
        </w:rPr>
        <w:t>4</w:t>
      </w:r>
    </w:p>
    <w:p w14:paraId="2AF719E6" w14:textId="63F81B91" w:rsidR="002A7FC0" w:rsidRPr="00307531" w:rsidRDefault="00C35DFB" w:rsidP="002A7FC0">
      <w:r w:rsidRPr="00307531">
        <w:t xml:space="preserve">Here, </w:t>
      </w:r>
      <w:r w:rsidRPr="00307531">
        <w:rPr>
          <w:rFonts w:cs="Times New Roman"/>
        </w:rPr>
        <w:t xml:space="preserve">σ is </w:t>
      </w:r>
      <w:r w:rsidRPr="00307531">
        <w:t xml:space="preserve">5.67 </w:t>
      </w:r>
      <w:r w:rsidRPr="00307531">
        <w:rPr>
          <w:rFonts w:cs="Times New Roman"/>
        </w:rPr>
        <w:t>×</w:t>
      </w:r>
      <w:r w:rsidRPr="00307531">
        <w:t>10</w:t>
      </w:r>
      <w:r w:rsidRPr="00307531">
        <w:rPr>
          <w:vertAlign w:val="superscript"/>
        </w:rPr>
        <w:t>-8</w:t>
      </w:r>
      <w:r w:rsidRPr="00307531">
        <w:t xml:space="preserve"> (W/m</w:t>
      </w:r>
      <w:r w:rsidRPr="00307531">
        <w:rPr>
          <w:vertAlign w:val="superscript"/>
        </w:rPr>
        <w:t>2</w:t>
      </w:r>
      <w:r w:rsidRPr="00307531">
        <w:t xml:space="preserve"> K</w:t>
      </w:r>
      <w:r w:rsidRPr="00307531">
        <w:rPr>
          <w:vertAlign w:val="superscript"/>
        </w:rPr>
        <w:t>-4</w:t>
      </w:r>
      <w:r w:rsidRPr="00307531">
        <w:t xml:space="preserve">), and t is temperature in degree Celsius. </w:t>
      </w:r>
      <w:r w:rsidR="002A7FC0" w:rsidRPr="00307531">
        <w:t>The answer should be rounded off to the first decimal place.</w:t>
      </w:r>
      <w:r w:rsidR="00D37F95" w:rsidRPr="00307531">
        <w:t xml:space="preserve"> The unit is W/m</w:t>
      </w:r>
      <w:r w:rsidR="00D37F95" w:rsidRPr="00307531">
        <w:rPr>
          <w:vertAlign w:val="superscript"/>
        </w:rPr>
        <w:t>2</w:t>
      </w:r>
      <w:r w:rsidR="00272B50" w:rsidRPr="00307531">
        <w:t>.</w:t>
      </w:r>
    </w:p>
    <w:p w14:paraId="11703194" w14:textId="07760561" w:rsidR="00C35DFB" w:rsidRPr="00307531" w:rsidRDefault="00C35DFB" w:rsidP="009379FD"/>
    <w:p w14:paraId="4E3EBCE4" w14:textId="5BD78028" w:rsidR="00763740" w:rsidRPr="00307531" w:rsidRDefault="00763740" w:rsidP="009379FD">
      <w:r w:rsidRPr="00307531">
        <w:t xml:space="preserve">2-2 Calculate infrared energy emitted by the </w:t>
      </w:r>
      <w:r w:rsidR="00B4036B" w:rsidRPr="00307531">
        <w:t>grass</w:t>
      </w:r>
      <w:r w:rsidRPr="00307531">
        <w:t xml:space="preserve"> at Point B.</w:t>
      </w:r>
    </w:p>
    <w:p w14:paraId="0A59F75C" w14:textId="77777777" w:rsidR="00305292" w:rsidRPr="00307531" w:rsidRDefault="00305292" w:rsidP="009379FD"/>
    <w:p w14:paraId="38B4D8F0" w14:textId="77777777" w:rsidR="00D67060" w:rsidRPr="00307531" w:rsidRDefault="00D67060" w:rsidP="009379FD"/>
    <w:p w14:paraId="57F2C68F" w14:textId="7799BA31" w:rsidR="00D67060" w:rsidRPr="00307531" w:rsidRDefault="00CE67CE" w:rsidP="00CE67CE">
      <w:r w:rsidRPr="00307531">
        <w:lastRenderedPageBreak/>
        <w:t xml:space="preserve">2-3 </w:t>
      </w:r>
      <w:proofErr w:type="gramStart"/>
      <w:r w:rsidRPr="00307531">
        <w:t>Choose</w:t>
      </w:r>
      <w:proofErr w:type="gramEnd"/>
      <w:r w:rsidRPr="00307531">
        <w:t xml:space="preserve"> the answer which is least likely to explain the</w:t>
      </w:r>
      <w:r w:rsidR="00D67060" w:rsidRPr="00307531">
        <w:t xml:space="preserve"> difference in the measurement</w:t>
      </w:r>
      <w:r w:rsidR="001A7B00" w:rsidRPr="00307531">
        <w:t>s</w:t>
      </w:r>
      <w:r w:rsidR="00D67060" w:rsidRPr="00307531">
        <w:t xml:space="preserve"> of infrared radiation at Points A and B.</w:t>
      </w:r>
    </w:p>
    <w:p w14:paraId="1EF1B3C7" w14:textId="77777777" w:rsidR="008C28FD" w:rsidRDefault="008C28FD" w:rsidP="00D67060"/>
    <w:p w14:paraId="17B84ED1" w14:textId="5996438A" w:rsidR="00D67060" w:rsidRPr="00307531" w:rsidRDefault="00D67060" w:rsidP="008C28FD">
      <w:pPr>
        <w:ind w:leftChars="150" w:left="360"/>
      </w:pPr>
      <w:r w:rsidRPr="00307531">
        <w:t>a. Color</w:t>
      </w:r>
      <w:r w:rsidR="00EF39FD" w:rsidRPr="00307531">
        <w:t xml:space="preserve"> of the surface</w:t>
      </w:r>
    </w:p>
    <w:p w14:paraId="49903F27" w14:textId="42991B09" w:rsidR="00D67060" w:rsidRPr="00307531" w:rsidRDefault="00D67060" w:rsidP="008C28FD">
      <w:pPr>
        <w:ind w:leftChars="150" w:left="360"/>
      </w:pPr>
      <w:r w:rsidRPr="00307531">
        <w:t>b. Wetness</w:t>
      </w:r>
      <w:r w:rsidR="00EF39FD" w:rsidRPr="00307531">
        <w:t xml:space="preserve"> of the s</w:t>
      </w:r>
      <w:r w:rsidR="00E1134E" w:rsidRPr="00307531">
        <w:t>ur</w:t>
      </w:r>
      <w:r w:rsidR="00EF39FD" w:rsidRPr="00307531">
        <w:t>face</w:t>
      </w:r>
    </w:p>
    <w:p w14:paraId="6D28995C" w14:textId="73984B3D" w:rsidR="00D67060" w:rsidRPr="00307531" w:rsidRDefault="00DE0CAE" w:rsidP="008C28FD">
      <w:pPr>
        <w:ind w:leftChars="150" w:left="360"/>
      </w:pPr>
      <w:r w:rsidRPr="00307531">
        <w:t>c. Transpiration from the grass</w:t>
      </w:r>
    </w:p>
    <w:p w14:paraId="198FB1CC" w14:textId="68901A57" w:rsidR="00DE0CAE" w:rsidRPr="00307531" w:rsidRDefault="00307531" w:rsidP="008C28FD">
      <w:pPr>
        <w:ind w:leftChars="150" w:left="360"/>
      </w:pPr>
      <w:r w:rsidRPr="00307531">
        <w:t>d. Density of o</w:t>
      </w:r>
      <w:r w:rsidR="00DE0CAE" w:rsidRPr="00307531">
        <w:t>xygen near the surface</w:t>
      </w:r>
      <w:r w:rsidR="00EF39FD" w:rsidRPr="00307531">
        <w:t xml:space="preserve"> produced by the grass</w:t>
      </w:r>
      <w:r w:rsidR="00DE0CAE" w:rsidRPr="00307531">
        <w:t xml:space="preserve"> </w:t>
      </w:r>
    </w:p>
    <w:p w14:paraId="38733533" w14:textId="77777777" w:rsidR="00305292" w:rsidRPr="00607198" w:rsidRDefault="00305292" w:rsidP="009379FD">
      <w:bookmarkStart w:id="0" w:name="_GoBack"/>
      <w:bookmarkEnd w:id="0"/>
    </w:p>
    <w:sectPr w:rsidR="00305292" w:rsidRPr="00607198" w:rsidSect="0038170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07B2"/>
    <w:multiLevelType w:val="hybridMultilevel"/>
    <w:tmpl w:val="4D00747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87"/>
    <w:rsid w:val="00016159"/>
    <w:rsid w:val="00032581"/>
    <w:rsid w:val="00094CCA"/>
    <w:rsid w:val="000D6BD3"/>
    <w:rsid w:val="00102A6C"/>
    <w:rsid w:val="00103C33"/>
    <w:rsid w:val="0010446E"/>
    <w:rsid w:val="00144B04"/>
    <w:rsid w:val="001876F8"/>
    <w:rsid w:val="00190976"/>
    <w:rsid w:val="001929D8"/>
    <w:rsid w:val="001A7B00"/>
    <w:rsid w:val="001D0D3F"/>
    <w:rsid w:val="00225FA7"/>
    <w:rsid w:val="00272B50"/>
    <w:rsid w:val="002A7FC0"/>
    <w:rsid w:val="002C12CF"/>
    <w:rsid w:val="00305292"/>
    <w:rsid w:val="00307531"/>
    <w:rsid w:val="003623A7"/>
    <w:rsid w:val="00377014"/>
    <w:rsid w:val="00381703"/>
    <w:rsid w:val="003859F0"/>
    <w:rsid w:val="003A7F2A"/>
    <w:rsid w:val="003B4730"/>
    <w:rsid w:val="003E03E6"/>
    <w:rsid w:val="003F2D68"/>
    <w:rsid w:val="00413DE4"/>
    <w:rsid w:val="00490259"/>
    <w:rsid w:val="004B2EAC"/>
    <w:rsid w:val="00531573"/>
    <w:rsid w:val="005E38E3"/>
    <w:rsid w:val="00607198"/>
    <w:rsid w:val="00654DD6"/>
    <w:rsid w:val="006F2D1A"/>
    <w:rsid w:val="00725E29"/>
    <w:rsid w:val="00763740"/>
    <w:rsid w:val="00786D53"/>
    <w:rsid w:val="007B17EF"/>
    <w:rsid w:val="007D21A1"/>
    <w:rsid w:val="008A4107"/>
    <w:rsid w:val="008B14B6"/>
    <w:rsid w:val="008C28FD"/>
    <w:rsid w:val="00920618"/>
    <w:rsid w:val="009379FD"/>
    <w:rsid w:val="009530C8"/>
    <w:rsid w:val="009C02F5"/>
    <w:rsid w:val="009C654E"/>
    <w:rsid w:val="00A11B4E"/>
    <w:rsid w:val="00A81FFE"/>
    <w:rsid w:val="00AF1434"/>
    <w:rsid w:val="00B4036B"/>
    <w:rsid w:val="00B514F0"/>
    <w:rsid w:val="00B61129"/>
    <w:rsid w:val="00B94BA5"/>
    <w:rsid w:val="00BB57BE"/>
    <w:rsid w:val="00BD26FE"/>
    <w:rsid w:val="00BE2736"/>
    <w:rsid w:val="00C35DFB"/>
    <w:rsid w:val="00C73587"/>
    <w:rsid w:val="00CE67CE"/>
    <w:rsid w:val="00D37F95"/>
    <w:rsid w:val="00D542A4"/>
    <w:rsid w:val="00D67060"/>
    <w:rsid w:val="00D836DA"/>
    <w:rsid w:val="00DE0CAE"/>
    <w:rsid w:val="00E05F04"/>
    <w:rsid w:val="00E1134E"/>
    <w:rsid w:val="00E50AFA"/>
    <w:rsid w:val="00EA3DA5"/>
    <w:rsid w:val="00EF39FD"/>
    <w:rsid w:val="00F92CF5"/>
    <w:rsid w:val="00FB0B26"/>
    <w:rsid w:val="00FB1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BB9E2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730"/>
    <w:rPr>
      <w:rFonts w:ascii="ヒラギノ角ゴ ProN W3" w:eastAsia="ヒラギノ角ゴ ProN W3"/>
      <w:sz w:val="18"/>
      <w:szCs w:val="18"/>
    </w:rPr>
  </w:style>
  <w:style w:type="character" w:customStyle="1" w:styleId="a4">
    <w:name w:val="吹き出し (文字)"/>
    <w:basedOn w:val="a0"/>
    <w:link w:val="a3"/>
    <w:uiPriority w:val="99"/>
    <w:semiHidden/>
    <w:rsid w:val="003B4730"/>
    <w:rPr>
      <w:rFonts w:ascii="ヒラギノ角ゴ ProN W3" w:eastAsia="ヒラギノ角ゴ ProN W3"/>
      <w:sz w:val="18"/>
      <w:szCs w:val="18"/>
    </w:rPr>
  </w:style>
  <w:style w:type="paragraph" w:styleId="a5">
    <w:name w:val="List Paragraph"/>
    <w:basedOn w:val="a"/>
    <w:uiPriority w:val="34"/>
    <w:qFormat/>
    <w:rsid w:val="001D0D3F"/>
    <w:pPr>
      <w:ind w:leftChars="400" w:left="960"/>
    </w:pPr>
    <w:rPr>
      <w:rFonts w:asciiTheme="minorHAnsi" w:hAnsiTheme="minorHAns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730"/>
    <w:rPr>
      <w:rFonts w:ascii="ヒラギノ角ゴ ProN W3" w:eastAsia="ヒラギノ角ゴ ProN W3"/>
      <w:sz w:val="18"/>
      <w:szCs w:val="18"/>
    </w:rPr>
  </w:style>
  <w:style w:type="character" w:customStyle="1" w:styleId="a4">
    <w:name w:val="吹き出し (文字)"/>
    <w:basedOn w:val="a0"/>
    <w:link w:val="a3"/>
    <w:uiPriority w:val="99"/>
    <w:semiHidden/>
    <w:rsid w:val="003B4730"/>
    <w:rPr>
      <w:rFonts w:ascii="ヒラギノ角ゴ ProN W3" w:eastAsia="ヒラギノ角ゴ ProN W3"/>
      <w:sz w:val="18"/>
      <w:szCs w:val="18"/>
    </w:rPr>
  </w:style>
  <w:style w:type="paragraph" w:styleId="a5">
    <w:name w:val="List Paragraph"/>
    <w:basedOn w:val="a"/>
    <w:uiPriority w:val="34"/>
    <w:qFormat/>
    <w:rsid w:val="001D0D3F"/>
    <w:pPr>
      <w:ind w:leftChars="400" w:left="960"/>
    </w:pPr>
    <w:rPr>
      <w:rFonts w:asciiTheme="minorHAnsi" w:hAnsiTheme="minorHAns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nishii</dc:creator>
  <cp:keywords/>
  <dc:description/>
  <cp:lastModifiedBy>esolympiad</cp:lastModifiedBy>
  <cp:revision>22</cp:revision>
  <dcterms:created xsi:type="dcterms:W3CDTF">2016-08-22T07:43:00Z</dcterms:created>
  <dcterms:modified xsi:type="dcterms:W3CDTF">2016-08-22T12:16:00Z</dcterms:modified>
</cp:coreProperties>
</file>